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华南农业大学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动物科学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2022-2023</w:t>
      </w:r>
      <w:r>
        <w:rPr>
          <w:rFonts w:hint="eastAsia" w:ascii="方正小标宋简体" w:eastAsia="方正小标宋简体"/>
          <w:sz w:val="44"/>
          <w:szCs w:val="44"/>
        </w:rPr>
        <w:t>学年综合测评拟获奖公示名单</w:t>
      </w:r>
    </w:p>
    <w:p>
      <w:pPr>
        <w:spacing w:line="560" w:lineRule="exact"/>
        <w:rPr>
          <w:rFonts w:ascii="黑体" w:eastAsia="黑体"/>
          <w:b/>
          <w:sz w:val="32"/>
          <w:szCs w:val="32"/>
        </w:rPr>
      </w:pP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一、先进班集体奖（</w:t>
      </w:r>
      <w:r>
        <w:rPr>
          <w:rFonts w:ascii="Calibri" w:hAnsi="黑体" w:eastAsia="黑体" w:cs="Calibri"/>
          <w:sz w:val="28"/>
          <w:szCs w:val="28"/>
        </w:rPr>
        <w:t>2</w:t>
      </w:r>
      <w:r>
        <w:rPr>
          <w:rFonts w:hint="eastAsia" w:ascii="Calibri" w:hAnsi="黑体" w:eastAsia="黑体" w:cs="Calibri"/>
          <w:sz w:val="28"/>
          <w:szCs w:val="28"/>
        </w:rPr>
        <w:t>个）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动物科学温氏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2022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蚕学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二、一等奖学金、“</w:t>
      </w:r>
      <w:r>
        <w:rPr>
          <w:rFonts w:hint="eastAsia" w:ascii="Times New Roman" w:hAnsi="黑体" w:eastAsia="黑体"/>
          <w:sz w:val="28"/>
          <w:szCs w:val="28"/>
        </w:rPr>
        <w:t>优秀学生标兵</w:t>
      </w:r>
      <w:r>
        <w:rPr>
          <w:rFonts w:hint="eastAsia" w:ascii="黑体" w:hAnsi="黑体" w:eastAsia="黑体"/>
          <w:sz w:val="28"/>
          <w:szCs w:val="28"/>
        </w:rPr>
        <w:t>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郭意瑶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黄凯圆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孙艺秋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牟湘钰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韦丹妮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吴海林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蒋云斌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周欣妍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李沐阳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孔逸冰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邓远豪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刘经宇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林金路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静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三、二等奖学金、“优秀学生”（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48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Fonts w:ascii="黑体" w:hAnsi="黑体" w:eastAsia="黑体"/>
          <w:sz w:val="28"/>
          <w:szCs w:val="28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宋凤仪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刘婷婷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李华玲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任芮缇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杨济菲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崔玉凌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沈俊填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陈伟定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郭泺媛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车江裔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丁涵婷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熊海帆  莫嘉宜  夏雯琦  陈芷宁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胡静怡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刘钰雯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祝艳清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杜锦诗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黄奥林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项士哲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吴佳旋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悦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齐俪轩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李春城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黄利明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常安其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黄晓婷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洪耿辉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王雪峰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畅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牛雯婧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李咏琪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罗华艺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王静怡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李慧婷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王艺琳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伍润贞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尹佳佳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张一凡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谢钰颖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陈卓婷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周天乐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黄俊雄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郭璐瑶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四、三等奖学金（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80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魏生华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张雨涵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李耀华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黄俊宇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何婉珊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邹欣睿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孙萧影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王玉兰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史逸雯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马咏思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刘丽蓉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杜肖肖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李铭基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潘瑞雪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谢璐菡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陈玉姣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吕庆功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徐一杰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林永鑫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何俊杰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孔令涛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敖广宇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周世健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范曼婷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王静莹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孙铭微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曾亦晨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蔡德豪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贾宜帆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王绍宇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陈巧儿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王琳慧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洪巧瑜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黄梓诚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俞泽佳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叶鸥颉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方雨霏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肖心茹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麦芳华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莫恺熙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蔡圣煌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柯含晓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罗裔宵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范粮青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梁冉婷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戴子雁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林杰凤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刘虹宇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丁杨阳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程佳男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张海彤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赵欣婷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谢汶君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严毅丰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赖怡涛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赖锦标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王文茜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陈乘慧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曾海诺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岑泳怡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段鲸婷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郑敏欣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常心怡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强雨琴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王喆惟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王  璇  焦鑫洋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张杨皓芸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布日古德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五、单项奖学金（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赵学宇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林韦彤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林金鸿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岳俊飞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邱晓晴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ZiODM2MGYzMzEyZjI2NGYxYjliMzA5ZGI4MjYifQ=="/>
  </w:docVars>
  <w:rsids>
    <w:rsidRoot w:val="04251889"/>
    <w:rsid w:val="04251889"/>
    <w:rsid w:val="0F273ECF"/>
    <w:rsid w:val="0FAF1A48"/>
    <w:rsid w:val="26E81854"/>
    <w:rsid w:val="2C396190"/>
    <w:rsid w:val="3ABB225C"/>
    <w:rsid w:val="476615BC"/>
    <w:rsid w:val="4B113B87"/>
    <w:rsid w:val="5DC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customStyle="1" w:styleId="7">
    <w:name w:val="第一章"/>
    <w:basedOn w:val="2"/>
    <w:next w:val="1"/>
    <w:qFormat/>
    <w:uiPriority w:val="0"/>
    <w:rPr>
      <w:rFonts w:asciiTheme="minorAscii" w:hAnsiTheme="minorAscii"/>
      <w:bCs/>
      <w:szCs w:val="44"/>
    </w:rPr>
  </w:style>
  <w:style w:type="paragraph" w:customStyle="1" w:styleId="8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听</dc:creator>
  <cp:lastModifiedBy>听</cp:lastModifiedBy>
  <dcterms:modified xsi:type="dcterms:W3CDTF">2023-10-25T13:17:16Z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DDB7FA66D4084539BE562B51E1914810_13</vt:lpwstr>
  </property>
</Properties>
</file>